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AE11F4" w:rsidRDefault="00AE11F4" w:rsidP="00AE11F4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4361D" w:rsidRPr="0074361D" w:rsidRDefault="0074361D" w:rsidP="0074361D">
      <w:pPr>
        <w:pStyle w:val="Style4"/>
        <w:widowControl/>
        <w:spacing w:line="230" w:lineRule="exact"/>
        <w:ind w:hanging="76"/>
        <w:jc w:val="center"/>
        <w:rPr>
          <w:rFonts w:ascii="Times New Roman" w:eastAsia="Times New Roman"/>
          <w:b/>
        </w:rPr>
      </w:pPr>
      <w:r w:rsidRPr="0074361D">
        <w:rPr>
          <w:rFonts w:ascii="Times New Roman" w:eastAsia="Times New Roman"/>
          <w:b/>
        </w:rPr>
        <w:t xml:space="preserve">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года № 3.15 «О установлении налога на имущество физических лиц </w:t>
      </w:r>
      <w:r w:rsidRPr="0074361D">
        <w:rPr>
          <w:rFonts w:ascii="Times New Roman"/>
          <w:b/>
        </w:rPr>
        <w:t>на территории муниципального образования «Муниципальный округ Можгинский район Удмуртской Республики»</w:t>
      </w:r>
    </w:p>
    <w:p w:rsidR="0074361D" w:rsidRPr="0074361D" w:rsidRDefault="0074361D" w:rsidP="0074361D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4361D" w:rsidRPr="0074361D" w:rsidRDefault="0074361D" w:rsidP="00C26FBD">
      <w:pPr>
        <w:pStyle w:val="a5"/>
        <w:ind w:firstLine="720"/>
        <w:rPr>
          <w:szCs w:val="24"/>
        </w:rPr>
      </w:pPr>
      <w:proofErr w:type="gramStart"/>
      <w:r w:rsidRPr="0074361D">
        <w:rPr>
          <w:szCs w:val="24"/>
        </w:rPr>
        <w:t>В соответствии со статьей 399 Налогового кодекса Российской Федерации и Федеральным законом от 06.10.2003 года № 131-ФЗ «Об общих принципах организации местного самоуправления в Российской Федерации»</w:t>
      </w:r>
      <w:r w:rsidR="002F7691">
        <w:rPr>
          <w:szCs w:val="24"/>
        </w:rPr>
        <w:t xml:space="preserve">, </w:t>
      </w:r>
      <w:r w:rsidR="002F7691">
        <w:t>законом Удмуртской Республики от 11.06.2021</w:t>
      </w:r>
      <w:r w:rsidR="006725D0">
        <w:t xml:space="preserve"> года</w:t>
      </w:r>
      <w:r w:rsidR="002F7691">
        <w:t xml:space="preserve"> № 68-РЗ «О преобразовании муниципальных образований, образованных на территории </w:t>
      </w:r>
      <w:proofErr w:type="spellStart"/>
      <w:r w:rsidR="002F7691">
        <w:t>Можгинского</w:t>
      </w:r>
      <w:proofErr w:type="spellEnd"/>
      <w:r w:rsidR="002F7691">
        <w:t xml:space="preserve"> района Удмуртской Республики, и наделении вновь образованного муниципального образования статусом муниципального округа»</w:t>
      </w:r>
      <w:r w:rsidRPr="0074361D">
        <w:rPr>
          <w:szCs w:val="24"/>
        </w:rPr>
        <w:t>, Уставом муниципального образования «Муниципальный округ Можгинский район Удмуртской</w:t>
      </w:r>
      <w:proofErr w:type="gramEnd"/>
      <w:r w:rsidRPr="0074361D">
        <w:rPr>
          <w:szCs w:val="24"/>
        </w:rPr>
        <w:t xml:space="preserve"> Республики»,</w:t>
      </w:r>
    </w:p>
    <w:p w:rsidR="0074361D" w:rsidRPr="0074361D" w:rsidRDefault="0074361D" w:rsidP="00C26FBD">
      <w:pPr>
        <w:pStyle w:val="a5"/>
        <w:ind w:firstLine="284"/>
        <w:rPr>
          <w:szCs w:val="24"/>
        </w:rPr>
      </w:pPr>
      <w:r w:rsidRPr="0074361D">
        <w:rPr>
          <w:szCs w:val="24"/>
        </w:rPr>
        <w:t xml:space="preserve"> </w:t>
      </w:r>
    </w:p>
    <w:p w:rsidR="0074361D" w:rsidRDefault="0074361D" w:rsidP="00C26FBD">
      <w:pPr>
        <w:pStyle w:val="a5"/>
        <w:ind w:firstLine="284"/>
        <w:rPr>
          <w:szCs w:val="24"/>
        </w:rPr>
      </w:pPr>
      <w:r w:rsidRPr="0074361D">
        <w:rPr>
          <w:szCs w:val="24"/>
        </w:rPr>
        <w:t>СОВЕТ ДЕПУТАТОВ РЕШИЛ:</w:t>
      </w:r>
    </w:p>
    <w:p w:rsidR="0074361D" w:rsidRPr="0074361D" w:rsidRDefault="0074361D" w:rsidP="00C26FBD">
      <w:pPr>
        <w:pStyle w:val="a5"/>
        <w:ind w:firstLine="284"/>
        <w:rPr>
          <w:szCs w:val="24"/>
        </w:rPr>
      </w:pPr>
    </w:p>
    <w:p w:rsidR="0074361D" w:rsidRDefault="0074361D" w:rsidP="00C26F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Style w:val="FontStyle12"/>
          <w:sz w:val="24"/>
          <w:szCs w:val="24"/>
        </w:rPr>
      </w:pPr>
      <w:r w:rsidRPr="0074361D">
        <w:rPr>
          <w:rFonts w:ascii="Times New Roman" w:hAnsi="Times New Roman" w:cs="Times New Roman"/>
          <w:sz w:val="24"/>
          <w:szCs w:val="24"/>
        </w:rPr>
        <w:t xml:space="preserve">1. </w:t>
      </w:r>
      <w:r w:rsidRPr="0074361D">
        <w:rPr>
          <w:rStyle w:val="FontStyle12"/>
          <w:sz w:val="24"/>
          <w:szCs w:val="24"/>
        </w:rPr>
        <w:t xml:space="preserve">Внести в решение </w:t>
      </w:r>
      <w:r w:rsidR="00625568">
        <w:rPr>
          <w:rFonts w:ascii="Times New Roman" w:hAnsi="Times New Roman" w:cs="Times New Roman"/>
          <w:sz w:val="24"/>
          <w:szCs w:val="24"/>
        </w:rPr>
        <w:t>Совета д</w:t>
      </w:r>
      <w:r w:rsidRPr="0074361D">
        <w:rPr>
          <w:rFonts w:ascii="Times New Roman" w:hAnsi="Times New Roman" w:cs="Times New Roman"/>
          <w:sz w:val="24"/>
          <w:szCs w:val="24"/>
        </w:rPr>
        <w:t>епутатов муниципального образования «Муниципальный округ Можгинский район Удмуртской Республики» от 15 ноября 2021 года № 3.15 «О</w:t>
      </w:r>
      <w:r w:rsidR="00625568">
        <w:rPr>
          <w:rFonts w:ascii="Times New Roman" w:hAnsi="Times New Roman" w:cs="Times New Roman"/>
          <w:sz w:val="24"/>
          <w:szCs w:val="24"/>
        </w:rPr>
        <w:t>б</w:t>
      </w:r>
      <w:r w:rsidRPr="0074361D">
        <w:rPr>
          <w:rFonts w:ascii="Times New Roman" w:hAnsi="Times New Roman" w:cs="Times New Roman"/>
          <w:sz w:val="24"/>
          <w:szCs w:val="24"/>
        </w:rPr>
        <w:t xml:space="preserve">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</w:t>
      </w:r>
      <w:r w:rsidRPr="0074361D">
        <w:rPr>
          <w:rStyle w:val="FontStyle12"/>
          <w:sz w:val="24"/>
          <w:szCs w:val="24"/>
        </w:rPr>
        <w:t xml:space="preserve"> следующие изменения:</w:t>
      </w:r>
    </w:p>
    <w:p w:rsidR="0074361D" w:rsidRPr="0074361D" w:rsidRDefault="0074361D" w:rsidP="00C26FB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Style w:val="FontStyle12"/>
          <w:sz w:val="24"/>
          <w:szCs w:val="24"/>
        </w:rPr>
      </w:pPr>
    </w:p>
    <w:p w:rsidR="0074361D" w:rsidRPr="0074361D" w:rsidRDefault="0074361D" w:rsidP="00C26FBD">
      <w:pPr>
        <w:pStyle w:val="Style4"/>
        <w:widowControl/>
        <w:spacing w:line="240" w:lineRule="auto"/>
        <w:ind w:left="586" w:firstLine="0"/>
        <w:rPr>
          <w:rStyle w:val="FontStyle12"/>
          <w:sz w:val="24"/>
          <w:szCs w:val="24"/>
        </w:rPr>
      </w:pPr>
      <w:r w:rsidRPr="0074361D">
        <w:rPr>
          <w:rStyle w:val="FontStyle12"/>
          <w:sz w:val="24"/>
          <w:szCs w:val="24"/>
        </w:rPr>
        <w:t>1.1. Пункт 2 изложить в следующей редакции:</w:t>
      </w:r>
    </w:p>
    <w:p w:rsidR="0074361D" w:rsidRPr="0074361D" w:rsidRDefault="0074361D" w:rsidP="00C26FBD">
      <w:pPr>
        <w:pStyle w:val="Style4"/>
        <w:widowControl/>
        <w:spacing w:line="240" w:lineRule="auto"/>
        <w:ind w:firstLine="547"/>
        <w:rPr>
          <w:rStyle w:val="FontStyle12"/>
          <w:sz w:val="24"/>
          <w:szCs w:val="24"/>
        </w:rPr>
      </w:pPr>
      <w:r w:rsidRPr="0074361D">
        <w:rPr>
          <w:rStyle w:val="FontStyle12"/>
          <w:sz w:val="24"/>
          <w:szCs w:val="24"/>
        </w:rPr>
        <w:t>«2. Установить налоговую ставку в отношении объектов недвижимого имущества исходя из кадастровой стоимости объекта недвижимого имущества в следующих размерах:</w:t>
      </w:r>
    </w:p>
    <w:p w:rsidR="0074361D" w:rsidRPr="0074361D" w:rsidRDefault="0074361D" w:rsidP="00C26FBD">
      <w:pPr>
        <w:pStyle w:val="Style3"/>
        <w:widowControl/>
        <w:tabs>
          <w:tab w:val="left" w:pos="835"/>
        </w:tabs>
        <w:spacing w:line="240" w:lineRule="auto"/>
        <w:ind w:left="586" w:firstLine="0"/>
        <w:rPr>
          <w:rStyle w:val="FontStyle12"/>
          <w:sz w:val="24"/>
          <w:szCs w:val="24"/>
        </w:rPr>
      </w:pPr>
      <w:r w:rsidRPr="0074361D">
        <w:rPr>
          <w:rStyle w:val="FontStyle12"/>
          <w:sz w:val="24"/>
          <w:szCs w:val="24"/>
        </w:rPr>
        <w:t>1)</w:t>
      </w:r>
      <w:r w:rsidRPr="0074361D">
        <w:rPr>
          <w:rStyle w:val="FontStyle12"/>
          <w:sz w:val="24"/>
          <w:szCs w:val="24"/>
        </w:rPr>
        <w:tab/>
        <w:t>0,1 процента в отношении:</w:t>
      </w:r>
    </w:p>
    <w:p w:rsidR="0074361D" w:rsidRPr="0074361D" w:rsidRDefault="0074361D" w:rsidP="00C26FBD">
      <w:pPr>
        <w:pStyle w:val="Style4"/>
        <w:widowControl/>
        <w:spacing w:line="240" w:lineRule="auto"/>
        <w:ind w:left="557" w:firstLine="0"/>
        <w:rPr>
          <w:rStyle w:val="FontStyle12"/>
          <w:sz w:val="24"/>
          <w:szCs w:val="24"/>
        </w:rPr>
      </w:pPr>
      <w:r w:rsidRPr="0074361D">
        <w:rPr>
          <w:rStyle w:val="FontStyle12"/>
          <w:sz w:val="24"/>
          <w:szCs w:val="24"/>
        </w:rPr>
        <w:t>-жилых домов, частей жилых домов, квартир, частей квартир, комнат;</w:t>
      </w:r>
    </w:p>
    <w:p w:rsidR="0074361D" w:rsidRPr="0074361D" w:rsidRDefault="0074361D" w:rsidP="00C26FBD">
      <w:pPr>
        <w:pStyle w:val="Style4"/>
        <w:widowControl/>
        <w:spacing w:line="240" w:lineRule="auto"/>
        <w:ind w:firstLine="538"/>
        <w:rPr>
          <w:rStyle w:val="FontStyle12"/>
          <w:sz w:val="24"/>
          <w:szCs w:val="24"/>
        </w:rPr>
      </w:pPr>
      <w:r w:rsidRPr="0074361D">
        <w:rPr>
          <w:rStyle w:val="FontStyle12"/>
          <w:sz w:val="24"/>
          <w:szCs w:val="24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74361D" w:rsidRPr="0074361D" w:rsidRDefault="0074361D" w:rsidP="00C26FBD">
      <w:pPr>
        <w:pStyle w:val="Style4"/>
        <w:widowControl/>
        <w:spacing w:line="240" w:lineRule="auto"/>
        <w:ind w:firstLine="567"/>
        <w:rPr>
          <w:rStyle w:val="FontStyle12"/>
          <w:sz w:val="24"/>
          <w:szCs w:val="24"/>
        </w:rPr>
      </w:pPr>
      <w:r w:rsidRPr="0074361D">
        <w:rPr>
          <w:rStyle w:val="FontStyle12"/>
          <w:sz w:val="24"/>
          <w:szCs w:val="24"/>
        </w:rPr>
        <w:t>-единых недвижимых комплексов, в состав которых входит хотя бы один жилой дом;</w:t>
      </w:r>
    </w:p>
    <w:p w:rsidR="0074361D" w:rsidRPr="0074361D" w:rsidRDefault="0074361D" w:rsidP="00C26FBD">
      <w:pPr>
        <w:pStyle w:val="Style4"/>
        <w:widowControl/>
        <w:spacing w:line="240" w:lineRule="auto"/>
        <w:ind w:firstLine="538"/>
        <w:rPr>
          <w:rStyle w:val="FontStyle12"/>
          <w:sz w:val="24"/>
          <w:szCs w:val="24"/>
        </w:rPr>
      </w:pPr>
      <w:r w:rsidRPr="0074361D">
        <w:rPr>
          <w:rStyle w:val="FontStyle12"/>
          <w:sz w:val="24"/>
          <w:szCs w:val="24"/>
        </w:rPr>
        <w:t xml:space="preserve">-гаражей и </w:t>
      </w:r>
      <w:proofErr w:type="spellStart"/>
      <w:r w:rsidRPr="0074361D">
        <w:rPr>
          <w:rStyle w:val="FontStyle12"/>
          <w:sz w:val="24"/>
          <w:szCs w:val="24"/>
        </w:rPr>
        <w:t>машино</w:t>
      </w:r>
      <w:proofErr w:type="spellEnd"/>
      <w:r w:rsidRPr="0074361D">
        <w:rPr>
          <w:rStyle w:val="FontStyle12"/>
          <w:sz w:val="24"/>
          <w:szCs w:val="24"/>
        </w:rPr>
        <w:t>-мест, в том числе расположенных в объектах налогообложения, указанных в подпункте 2 настоящего пункта;</w:t>
      </w:r>
    </w:p>
    <w:p w:rsidR="0074361D" w:rsidRPr="0074361D" w:rsidRDefault="0074361D" w:rsidP="00C26FBD">
      <w:pPr>
        <w:pStyle w:val="Style4"/>
        <w:widowControl/>
        <w:spacing w:line="240" w:lineRule="auto"/>
        <w:ind w:firstLine="518"/>
        <w:rPr>
          <w:rStyle w:val="FontStyle12"/>
          <w:sz w:val="24"/>
          <w:szCs w:val="24"/>
        </w:rPr>
      </w:pPr>
      <w:r w:rsidRPr="0074361D">
        <w:rPr>
          <w:rStyle w:val="FontStyle12"/>
          <w:sz w:val="24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4361D" w:rsidRPr="00272406" w:rsidRDefault="0074361D" w:rsidP="00C26FBD">
      <w:pPr>
        <w:pStyle w:val="Style3"/>
        <w:widowControl/>
        <w:tabs>
          <w:tab w:val="left" w:pos="960"/>
        </w:tabs>
        <w:spacing w:line="240" w:lineRule="auto"/>
        <w:rPr>
          <w:rStyle w:val="FontStyle12"/>
          <w:sz w:val="24"/>
          <w:szCs w:val="24"/>
        </w:rPr>
      </w:pPr>
      <w:r w:rsidRPr="0074361D">
        <w:rPr>
          <w:rStyle w:val="FontStyle12"/>
          <w:sz w:val="24"/>
          <w:szCs w:val="24"/>
        </w:rPr>
        <w:lastRenderedPageBreak/>
        <w:t>2)</w:t>
      </w:r>
      <w:r w:rsidRPr="0074361D">
        <w:rPr>
          <w:rStyle w:val="FontStyle12"/>
          <w:sz w:val="24"/>
          <w:szCs w:val="24"/>
        </w:rPr>
        <w:tab/>
      </w:r>
      <w:r w:rsidR="00A152AD" w:rsidRPr="0074361D">
        <w:rPr>
          <w:rStyle w:val="FontStyle12"/>
          <w:sz w:val="24"/>
          <w:szCs w:val="24"/>
        </w:rPr>
        <w:t xml:space="preserve">1,3 процента </w:t>
      </w:r>
      <w:r w:rsidRPr="0074361D">
        <w:rPr>
          <w:rStyle w:val="FontStyle12"/>
          <w:sz w:val="24"/>
          <w:szCs w:val="24"/>
        </w:rPr>
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</w:t>
      </w:r>
      <w:r w:rsidRPr="00272406">
        <w:rPr>
          <w:rStyle w:val="FontStyle12"/>
          <w:sz w:val="24"/>
          <w:szCs w:val="24"/>
        </w:rPr>
        <w:t>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CF20A7" w:rsidRPr="00272406">
        <w:rPr>
          <w:rStyle w:val="FontStyle12"/>
          <w:sz w:val="24"/>
          <w:szCs w:val="24"/>
        </w:rPr>
        <w:t xml:space="preserve">, расположенных на территориях муниципальных образований </w:t>
      </w:r>
      <w:r w:rsidR="00CF20A7" w:rsidRPr="00272406">
        <w:t>«</w:t>
      </w:r>
      <w:proofErr w:type="spellStart"/>
      <w:r w:rsidR="00CF20A7" w:rsidRPr="00272406">
        <w:t>Большекибьинское</w:t>
      </w:r>
      <w:proofErr w:type="spellEnd"/>
      <w:r w:rsidR="00CF20A7" w:rsidRPr="00272406">
        <w:t xml:space="preserve">», </w:t>
      </w:r>
      <w:r w:rsidR="00CF20A7" w:rsidRPr="00272406">
        <w:rPr>
          <w:bCs/>
        </w:rPr>
        <w:t>«</w:t>
      </w:r>
      <w:proofErr w:type="spellStart"/>
      <w:r w:rsidR="00CF20A7" w:rsidRPr="00272406">
        <w:rPr>
          <w:bCs/>
        </w:rPr>
        <w:t>Большепудгинское</w:t>
      </w:r>
      <w:proofErr w:type="spellEnd"/>
      <w:r w:rsidR="00CF20A7" w:rsidRPr="00272406">
        <w:rPr>
          <w:bCs/>
        </w:rPr>
        <w:t>», «</w:t>
      </w:r>
      <w:proofErr w:type="spellStart"/>
      <w:r w:rsidR="00CF20A7" w:rsidRPr="00272406">
        <w:rPr>
          <w:bCs/>
        </w:rPr>
        <w:t>Большеучинское</w:t>
      </w:r>
      <w:proofErr w:type="spellEnd"/>
      <w:r w:rsidR="00CF20A7" w:rsidRPr="00272406">
        <w:rPr>
          <w:bCs/>
        </w:rPr>
        <w:t xml:space="preserve">», </w:t>
      </w:r>
      <w:r w:rsidR="00CF20A7" w:rsidRPr="00272406">
        <w:t>«</w:t>
      </w:r>
      <w:proofErr w:type="spellStart"/>
      <w:r w:rsidR="00CF20A7" w:rsidRPr="00272406">
        <w:t>Горнякское</w:t>
      </w:r>
      <w:proofErr w:type="spellEnd"/>
      <w:r w:rsidR="00CF20A7" w:rsidRPr="00272406">
        <w:t>», «</w:t>
      </w:r>
      <w:proofErr w:type="spellStart"/>
      <w:r w:rsidR="00CF20A7" w:rsidRPr="00272406">
        <w:t>Кватчинское</w:t>
      </w:r>
      <w:proofErr w:type="spellEnd"/>
      <w:r w:rsidR="00CF20A7" w:rsidRPr="00272406">
        <w:t>», «</w:t>
      </w:r>
      <w:proofErr w:type="spellStart"/>
      <w:r w:rsidR="00CF20A7" w:rsidRPr="00272406">
        <w:t>Маловаложикьинское</w:t>
      </w:r>
      <w:proofErr w:type="spellEnd"/>
      <w:r w:rsidR="00CF20A7" w:rsidRPr="00272406">
        <w:t>», «</w:t>
      </w:r>
      <w:proofErr w:type="spellStart"/>
      <w:r w:rsidR="00CF20A7" w:rsidRPr="00272406">
        <w:t>Мельниковское</w:t>
      </w:r>
      <w:proofErr w:type="spellEnd"/>
      <w:r w:rsidR="00CF20A7" w:rsidRPr="00272406">
        <w:t>», «</w:t>
      </w:r>
      <w:proofErr w:type="spellStart"/>
      <w:r w:rsidR="00CF20A7" w:rsidRPr="00272406">
        <w:t>Можгинское</w:t>
      </w:r>
      <w:proofErr w:type="spellEnd"/>
      <w:r w:rsidR="00CF20A7" w:rsidRPr="00272406">
        <w:t xml:space="preserve">», </w:t>
      </w:r>
      <w:r w:rsidR="00CF20A7" w:rsidRPr="00272406">
        <w:rPr>
          <w:bCs/>
        </w:rPr>
        <w:t>«</w:t>
      </w:r>
      <w:proofErr w:type="spellStart"/>
      <w:r w:rsidR="00CF20A7" w:rsidRPr="00272406">
        <w:rPr>
          <w:bCs/>
        </w:rPr>
        <w:t>Нынекское</w:t>
      </w:r>
      <w:proofErr w:type="spellEnd"/>
      <w:r w:rsidR="00CF20A7" w:rsidRPr="00272406">
        <w:rPr>
          <w:bCs/>
        </w:rPr>
        <w:t xml:space="preserve">», </w:t>
      </w:r>
      <w:r w:rsidR="00CF20A7" w:rsidRPr="00272406">
        <w:t>«</w:t>
      </w:r>
      <w:proofErr w:type="spellStart"/>
      <w:r w:rsidR="00CF20A7" w:rsidRPr="00272406">
        <w:t>Нышинское</w:t>
      </w:r>
      <w:proofErr w:type="spellEnd"/>
      <w:r w:rsidR="00CF20A7" w:rsidRPr="00272406">
        <w:t>», «</w:t>
      </w:r>
      <w:proofErr w:type="spellStart"/>
      <w:r w:rsidR="00CF20A7" w:rsidRPr="00272406">
        <w:t>Пазяльское</w:t>
      </w:r>
      <w:proofErr w:type="spellEnd"/>
      <w:r w:rsidR="00CF20A7" w:rsidRPr="00272406">
        <w:t>», «</w:t>
      </w:r>
      <w:proofErr w:type="spellStart"/>
      <w:r w:rsidR="00CF20A7" w:rsidRPr="00272406">
        <w:t>Пычасское</w:t>
      </w:r>
      <w:proofErr w:type="spellEnd"/>
      <w:r w:rsidR="00CF20A7" w:rsidRPr="00272406">
        <w:t>», «</w:t>
      </w:r>
      <w:proofErr w:type="spellStart"/>
      <w:r w:rsidR="00CF20A7" w:rsidRPr="00272406">
        <w:t>Сюгаильское</w:t>
      </w:r>
      <w:proofErr w:type="spellEnd"/>
      <w:r w:rsidR="00CF20A7" w:rsidRPr="00272406">
        <w:t>»</w:t>
      </w:r>
      <w:r w:rsidR="005A1DD3" w:rsidRPr="00272406">
        <w:t xml:space="preserve"> на 2021 год</w:t>
      </w:r>
      <w:r w:rsidR="00A152AD" w:rsidRPr="00272406">
        <w:rPr>
          <w:rStyle w:val="FontStyle12"/>
          <w:sz w:val="24"/>
          <w:szCs w:val="24"/>
        </w:rPr>
        <w:t>;</w:t>
      </w:r>
    </w:p>
    <w:p w:rsidR="00272406" w:rsidRPr="00272406" w:rsidRDefault="00272406" w:rsidP="00272406">
      <w:pPr>
        <w:pStyle w:val="Style3"/>
        <w:widowControl/>
        <w:tabs>
          <w:tab w:val="left" w:pos="960"/>
        </w:tabs>
        <w:spacing w:line="240" w:lineRule="auto"/>
        <w:rPr>
          <w:rStyle w:val="FontStyle12"/>
          <w:sz w:val="24"/>
          <w:szCs w:val="24"/>
        </w:rPr>
      </w:pPr>
      <w:r w:rsidRPr="00272406">
        <w:rPr>
          <w:rStyle w:val="FontStyle12"/>
          <w:sz w:val="24"/>
          <w:szCs w:val="24"/>
        </w:rPr>
        <w:t xml:space="preserve">3) 1,5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территории </w:t>
      </w:r>
      <w:r w:rsidRPr="00272406">
        <w:t>муниципального образования «Муниципальный округ Можгинский район Удмуртской Республики» на 2022 год</w:t>
      </w:r>
      <w:r w:rsidRPr="00272406">
        <w:rPr>
          <w:rStyle w:val="FontStyle12"/>
          <w:sz w:val="24"/>
          <w:szCs w:val="24"/>
        </w:rPr>
        <w:t>;</w:t>
      </w:r>
    </w:p>
    <w:p w:rsidR="00272406" w:rsidRPr="00D4078D" w:rsidRDefault="00272406" w:rsidP="00272406">
      <w:pPr>
        <w:pStyle w:val="Style3"/>
        <w:widowControl/>
        <w:tabs>
          <w:tab w:val="left" w:pos="960"/>
        </w:tabs>
        <w:spacing w:line="240" w:lineRule="auto"/>
        <w:rPr>
          <w:rStyle w:val="FontStyle12"/>
          <w:sz w:val="24"/>
          <w:szCs w:val="24"/>
        </w:rPr>
      </w:pPr>
      <w:proofErr w:type="gramStart"/>
      <w:r w:rsidRPr="00272406">
        <w:rPr>
          <w:rStyle w:val="FontStyle12"/>
          <w:sz w:val="24"/>
          <w:szCs w:val="24"/>
        </w:rPr>
        <w:t xml:space="preserve">4)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</w:t>
      </w:r>
      <w:r w:rsidRPr="00D4078D">
        <w:rPr>
          <w:rStyle w:val="FontStyle12"/>
          <w:sz w:val="24"/>
          <w:szCs w:val="24"/>
        </w:rPr>
        <w:t xml:space="preserve">Кодекса Российской Федерации, расположенных на территории </w:t>
      </w:r>
      <w:r w:rsidRPr="00D4078D">
        <w:t>муниципального образования «Муниципальный округ Можгинский район Удмуртской Республики» на 2023 год</w:t>
      </w:r>
      <w:r w:rsidR="00D4078D" w:rsidRPr="00D4078D">
        <w:t xml:space="preserve"> </w:t>
      </w:r>
      <w:r w:rsidR="00D4078D" w:rsidRPr="00D4078D">
        <w:rPr>
          <w:rStyle w:val="FontStyle12"/>
          <w:sz w:val="24"/>
          <w:szCs w:val="24"/>
        </w:rPr>
        <w:t>и последующие годы</w:t>
      </w:r>
      <w:r w:rsidRPr="00D4078D">
        <w:rPr>
          <w:rStyle w:val="FontStyle12"/>
          <w:sz w:val="24"/>
          <w:szCs w:val="24"/>
        </w:rPr>
        <w:t>;</w:t>
      </w:r>
      <w:proofErr w:type="gramEnd"/>
    </w:p>
    <w:p w:rsidR="00272406" w:rsidRDefault="00272406" w:rsidP="00272406">
      <w:pPr>
        <w:pStyle w:val="Style3"/>
        <w:widowControl/>
        <w:tabs>
          <w:tab w:val="left" w:pos="0"/>
        </w:tabs>
        <w:spacing w:line="240" w:lineRule="auto"/>
        <w:ind w:firstLine="567"/>
        <w:rPr>
          <w:rStyle w:val="FontStyle12"/>
        </w:rPr>
      </w:pPr>
      <w:r w:rsidRPr="00D4078D">
        <w:rPr>
          <w:rStyle w:val="FontStyle12"/>
          <w:sz w:val="24"/>
          <w:szCs w:val="24"/>
        </w:rPr>
        <w:t>5) в отношении объектов налогообложения, кадастровая стоимость каждого из которых превышает 300 миллионов рублей - 2 процента</w:t>
      </w:r>
      <w:r>
        <w:rPr>
          <w:rStyle w:val="FontStyle12"/>
        </w:rPr>
        <w:t>;</w:t>
      </w:r>
    </w:p>
    <w:p w:rsidR="0074361D" w:rsidRPr="0074361D" w:rsidRDefault="00272406" w:rsidP="00272406">
      <w:pPr>
        <w:pStyle w:val="Style3"/>
        <w:widowControl/>
        <w:tabs>
          <w:tab w:val="left" w:pos="816"/>
        </w:tabs>
        <w:spacing w:line="240" w:lineRule="auto"/>
        <w:ind w:firstLine="567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6) в отношении прочих объектов налогообложения - 0,5 процента.».</w:t>
      </w:r>
    </w:p>
    <w:p w:rsidR="00142C13" w:rsidRDefault="00142C13" w:rsidP="00C26FBD">
      <w:pPr>
        <w:pStyle w:val="ConsPlusTitle"/>
        <w:ind w:firstLine="53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5209" w:rsidRPr="00F9573A" w:rsidRDefault="00625568" w:rsidP="00C26FBD">
      <w:pPr>
        <w:pStyle w:val="ConsPlusTitle"/>
        <w:ind w:firstLine="538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2</w:t>
      </w:r>
      <w:r w:rsidR="00F9573A">
        <w:rPr>
          <w:rStyle w:val="FontStyle12"/>
          <w:b w:val="0"/>
          <w:sz w:val="24"/>
          <w:szCs w:val="24"/>
        </w:rPr>
        <w:t xml:space="preserve">. </w:t>
      </w:r>
      <w:r w:rsidR="001E5209">
        <w:rPr>
          <w:rStyle w:val="FontStyle12"/>
          <w:b w:val="0"/>
          <w:sz w:val="24"/>
          <w:szCs w:val="24"/>
        </w:rPr>
        <w:t xml:space="preserve">Настоящее решение </w:t>
      </w:r>
      <w:r w:rsidR="001E5209" w:rsidRPr="0074361D">
        <w:rPr>
          <w:rStyle w:val="FontStyle12"/>
          <w:b w:val="0"/>
          <w:sz w:val="24"/>
          <w:szCs w:val="24"/>
        </w:rPr>
        <w:t>вступает в силу со дня официального опубликования</w:t>
      </w:r>
      <w:r w:rsidR="001E5209">
        <w:rPr>
          <w:rStyle w:val="FontStyle12"/>
          <w:b w:val="0"/>
          <w:sz w:val="24"/>
          <w:szCs w:val="24"/>
        </w:rPr>
        <w:t xml:space="preserve"> </w:t>
      </w:r>
      <w:r w:rsidR="00F9573A" w:rsidRPr="0074361D">
        <w:rPr>
          <w:rStyle w:val="FontStyle12"/>
          <w:b w:val="0"/>
          <w:sz w:val="24"/>
          <w:szCs w:val="24"/>
        </w:rPr>
        <w:t xml:space="preserve">и распространяется на </w:t>
      </w:r>
      <w:r w:rsidR="00F9573A" w:rsidRPr="00F9573A">
        <w:rPr>
          <w:rStyle w:val="FontStyle12"/>
          <w:b w:val="0"/>
          <w:sz w:val="24"/>
          <w:szCs w:val="24"/>
        </w:rPr>
        <w:t>правоотношения, возникшие с 01 января 2021 года по 31 декабря 2021 года за исключением подпункта 3 и подпункта 4 пункта 2 настоящего решения.</w:t>
      </w:r>
    </w:p>
    <w:p w:rsidR="00CF7A47" w:rsidRPr="00F9573A" w:rsidRDefault="00625568" w:rsidP="00C26FBD">
      <w:pPr>
        <w:pStyle w:val="ConsPlusTitle"/>
        <w:ind w:firstLine="538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3</w:t>
      </w:r>
      <w:r w:rsidR="00CF7A47" w:rsidRPr="00F9573A">
        <w:rPr>
          <w:rStyle w:val="FontStyle12"/>
          <w:b w:val="0"/>
          <w:sz w:val="24"/>
          <w:szCs w:val="24"/>
        </w:rPr>
        <w:t xml:space="preserve">. </w:t>
      </w:r>
      <w:r w:rsidR="00F9573A" w:rsidRPr="00F9573A">
        <w:rPr>
          <w:rStyle w:val="FontStyle12"/>
          <w:b w:val="0"/>
          <w:sz w:val="24"/>
          <w:szCs w:val="24"/>
        </w:rPr>
        <w:t>П</w:t>
      </w:r>
      <w:r w:rsidR="00815D76" w:rsidRPr="00F9573A">
        <w:rPr>
          <w:rStyle w:val="FontStyle12"/>
          <w:b w:val="0"/>
          <w:sz w:val="24"/>
          <w:szCs w:val="24"/>
        </w:rPr>
        <w:t>од</w:t>
      </w:r>
      <w:r w:rsidR="00CF7A47" w:rsidRPr="00F9573A">
        <w:rPr>
          <w:rStyle w:val="FontStyle12"/>
          <w:b w:val="0"/>
          <w:sz w:val="24"/>
          <w:szCs w:val="24"/>
        </w:rPr>
        <w:t xml:space="preserve">пункт 3 </w:t>
      </w:r>
      <w:r w:rsidR="00815D76" w:rsidRPr="00F9573A">
        <w:rPr>
          <w:rStyle w:val="FontStyle12"/>
          <w:b w:val="0"/>
          <w:sz w:val="24"/>
          <w:szCs w:val="24"/>
        </w:rPr>
        <w:t>пункта</w:t>
      </w:r>
      <w:r w:rsidR="00CF7A47" w:rsidRPr="00F9573A">
        <w:rPr>
          <w:rStyle w:val="FontStyle12"/>
          <w:b w:val="0"/>
          <w:sz w:val="24"/>
          <w:szCs w:val="24"/>
        </w:rPr>
        <w:t xml:space="preserve"> 2 настоящего решения вступает в силу со дня официального опубликования и распространяется на </w:t>
      </w:r>
      <w:proofErr w:type="gramStart"/>
      <w:r w:rsidR="00CF7A47" w:rsidRPr="00F9573A">
        <w:rPr>
          <w:rStyle w:val="FontStyle12"/>
          <w:b w:val="0"/>
          <w:sz w:val="24"/>
          <w:szCs w:val="24"/>
        </w:rPr>
        <w:t xml:space="preserve">правоотношения, возникшие с 01 января 2022 года </w:t>
      </w:r>
      <w:r w:rsidR="00570B8C" w:rsidRPr="00F9573A">
        <w:rPr>
          <w:rStyle w:val="FontStyle12"/>
          <w:b w:val="0"/>
          <w:sz w:val="24"/>
          <w:szCs w:val="24"/>
        </w:rPr>
        <w:t>и действует</w:t>
      </w:r>
      <w:proofErr w:type="gramEnd"/>
      <w:r w:rsidR="00570B8C" w:rsidRPr="00F9573A">
        <w:rPr>
          <w:rStyle w:val="FontStyle12"/>
          <w:b w:val="0"/>
          <w:sz w:val="24"/>
          <w:szCs w:val="24"/>
        </w:rPr>
        <w:t xml:space="preserve"> </w:t>
      </w:r>
      <w:r w:rsidR="00CF7A47" w:rsidRPr="00F9573A">
        <w:rPr>
          <w:rStyle w:val="FontStyle12"/>
          <w:b w:val="0"/>
          <w:sz w:val="24"/>
          <w:szCs w:val="24"/>
        </w:rPr>
        <w:t>по 31 декабря 2022 года.</w:t>
      </w:r>
    </w:p>
    <w:p w:rsidR="00CF7A47" w:rsidRPr="0074361D" w:rsidRDefault="00625568" w:rsidP="00C26FBD">
      <w:pPr>
        <w:pStyle w:val="ConsPlusTitle"/>
        <w:ind w:firstLine="53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4</w:t>
      </w:r>
      <w:r w:rsidR="00CF7A47" w:rsidRPr="00F9573A">
        <w:rPr>
          <w:rStyle w:val="FontStyle12"/>
          <w:b w:val="0"/>
          <w:sz w:val="24"/>
          <w:szCs w:val="24"/>
        </w:rPr>
        <w:t xml:space="preserve">. </w:t>
      </w:r>
      <w:r w:rsidR="00F9573A" w:rsidRPr="00F9573A">
        <w:rPr>
          <w:rStyle w:val="FontStyle12"/>
          <w:b w:val="0"/>
          <w:sz w:val="24"/>
          <w:szCs w:val="24"/>
        </w:rPr>
        <w:t>П</w:t>
      </w:r>
      <w:r w:rsidR="00815D76" w:rsidRPr="00F9573A">
        <w:rPr>
          <w:rStyle w:val="FontStyle12"/>
          <w:b w:val="0"/>
          <w:sz w:val="24"/>
          <w:szCs w:val="24"/>
        </w:rPr>
        <w:t>од</w:t>
      </w:r>
      <w:r w:rsidR="00CF7A47" w:rsidRPr="00F9573A">
        <w:rPr>
          <w:rStyle w:val="FontStyle12"/>
          <w:b w:val="0"/>
          <w:sz w:val="24"/>
          <w:szCs w:val="24"/>
        </w:rPr>
        <w:t xml:space="preserve">пункт </w:t>
      </w:r>
      <w:r w:rsidR="00BC19FF" w:rsidRPr="00F9573A">
        <w:rPr>
          <w:rStyle w:val="FontStyle12"/>
          <w:b w:val="0"/>
          <w:sz w:val="24"/>
          <w:szCs w:val="24"/>
        </w:rPr>
        <w:t>4</w:t>
      </w:r>
      <w:r w:rsidR="00CF7A47" w:rsidRPr="00F9573A">
        <w:rPr>
          <w:rStyle w:val="FontStyle12"/>
          <w:b w:val="0"/>
          <w:sz w:val="24"/>
          <w:szCs w:val="24"/>
        </w:rPr>
        <w:t xml:space="preserve"> </w:t>
      </w:r>
      <w:r w:rsidR="00815D76" w:rsidRPr="00F9573A">
        <w:rPr>
          <w:rStyle w:val="FontStyle12"/>
          <w:b w:val="0"/>
          <w:sz w:val="24"/>
          <w:szCs w:val="24"/>
        </w:rPr>
        <w:t xml:space="preserve">пункта </w:t>
      </w:r>
      <w:r w:rsidR="00CF7A47" w:rsidRPr="00F9573A">
        <w:rPr>
          <w:rStyle w:val="FontStyle12"/>
          <w:b w:val="0"/>
          <w:sz w:val="24"/>
          <w:szCs w:val="24"/>
        </w:rPr>
        <w:t xml:space="preserve">2 настоящего решения вступает в силу </w:t>
      </w:r>
      <w:r w:rsidR="00AE11F4">
        <w:rPr>
          <w:rStyle w:val="FontStyle12"/>
          <w:b w:val="0"/>
          <w:sz w:val="24"/>
          <w:szCs w:val="24"/>
        </w:rPr>
        <w:t>с 01 января 2023 года</w:t>
      </w:r>
      <w:r w:rsidR="00CF7A47" w:rsidRPr="0074361D">
        <w:rPr>
          <w:rStyle w:val="FontStyle12"/>
          <w:b w:val="0"/>
          <w:sz w:val="24"/>
          <w:szCs w:val="24"/>
        </w:rPr>
        <w:t>.</w:t>
      </w:r>
    </w:p>
    <w:p w:rsidR="00625568" w:rsidRPr="009F07EA" w:rsidRDefault="00625568" w:rsidP="00625568">
      <w:pPr>
        <w:pStyle w:val="ConsPlusTitle"/>
        <w:ind w:firstLine="53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7436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74361D"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информационно-телекоммуникационной сети «Интернет</w:t>
      </w:r>
      <w:r w:rsidRPr="009F07EA">
        <w:rPr>
          <w:rFonts w:ascii="Times New Roman" w:hAnsi="Times New Roman" w:cs="Times New Roman"/>
          <w:b w:val="0"/>
          <w:sz w:val="24"/>
          <w:szCs w:val="24"/>
        </w:rPr>
        <w:t>» на официальном сайте муниципального образования «Муниципальный округ Можгинский район Удмуртской Республики» и в Собрании муниципальных нормативных правовых актов муниципального образования «Муниципальный округ Можгинский район Удмуртской Республики».</w:t>
      </w:r>
    </w:p>
    <w:p w:rsidR="0074361D" w:rsidRPr="0074361D" w:rsidRDefault="0074361D" w:rsidP="007436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     </w:t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«Муниципальный округ Можгинский район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Удмуртской Республики»                                                  </w:t>
      </w:r>
      <w:r w:rsid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</w:t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Г. П. </w:t>
      </w:r>
      <w:proofErr w:type="spellStart"/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Королькова</w:t>
      </w:r>
      <w:proofErr w:type="spellEnd"/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муниципального образования 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«Муниципальный округ Можгинский район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Удмуртской Республики»                                                   </w:t>
      </w:r>
      <w:r w:rsid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Pr="00C26FB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А. Г. Васильев</w:t>
      </w:r>
    </w:p>
    <w:p w:rsidR="0074361D" w:rsidRPr="00C26F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26FB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74361D" w:rsidRPr="00975DBD" w:rsidRDefault="0074361D" w:rsidP="00743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1D" w:rsidRPr="00975DBD" w:rsidRDefault="0074361D" w:rsidP="007436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74361D" w:rsidRPr="00975DBD" w:rsidRDefault="00625568" w:rsidP="007436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 </w:t>
      </w:r>
      <w:r w:rsidR="00AE1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</w:t>
      </w:r>
      <w:r w:rsidR="0074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E1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74361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74361D" w:rsidRPr="0074361D" w:rsidRDefault="0074361D" w:rsidP="0074361D">
      <w:pPr>
        <w:jc w:val="both"/>
        <w:rPr>
          <w:rFonts w:ascii="Times New Roman" w:hAnsi="Times New Roman" w:cs="Times New Roman"/>
          <w:sz w:val="24"/>
          <w:szCs w:val="24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74361D" w:rsidRPr="00625568" w:rsidRDefault="0074361D" w:rsidP="00743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568">
        <w:rPr>
          <w:rFonts w:ascii="Times New Roman" w:hAnsi="Times New Roman" w:cs="Times New Roman"/>
          <w:sz w:val="20"/>
          <w:szCs w:val="20"/>
        </w:rPr>
        <w:lastRenderedPageBreak/>
        <w:t>Проект вносит:</w:t>
      </w:r>
    </w:p>
    <w:p w:rsidR="0074361D" w:rsidRPr="00625568" w:rsidRDefault="0074361D" w:rsidP="007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568">
        <w:rPr>
          <w:rFonts w:ascii="Times New Roman" w:hAnsi="Times New Roman" w:cs="Times New Roman"/>
          <w:sz w:val="20"/>
          <w:szCs w:val="20"/>
        </w:rPr>
        <w:t>Глава муниципального образования                                                                  А.Г. Васильев</w:t>
      </w:r>
    </w:p>
    <w:p w:rsidR="0074361D" w:rsidRPr="00625568" w:rsidRDefault="0074361D" w:rsidP="00743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568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74361D" w:rsidRPr="00625568" w:rsidRDefault="0074361D" w:rsidP="00743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568"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 w:rsidR="0074361D" w:rsidRPr="00625568" w:rsidRDefault="0074361D" w:rsidP="00743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4361D" w:rsidRPr="00625568" w:rsidRDefault="0074361D" w:rsidP="00743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568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25568" w:rsidRPr="00625568" w:rsidRDefault="00625568" w:rsidP="00625568">
      <w:pPr>
        <w:pStyle w:val="Style9"/>
        <w:spacing w:line="269" w:lineRule="exact"/>
        <w:rPr>
          <w:sz w:val="20"/>
          <w:szCs w:val="20"/>
        </w:rPr>
      </w:pPr>
      <w:r w:rsidRPr="00625568">
        <w:rPr>
          <w:sz w:val="20"/>
          <w:szCs w:val="20"/>
        </w:rPr>
        <w:t>Председатель Совета депутатов</w:t>
      </w:r>
    </w:p>
    <w:p w:rsidR="00625568" w:rsidRPr="00625568" w:rsidRDefault="00625568" w:rsidP="00625568">
      <w:pPr>
        <w:pStyle w:val="Style9"/>
        <w:spacing w:line="269" w:lineRule="exact"/>
        <w:rPr>
          <w:sz w:val="20"/>
          <w:szCs w:val="20"/>
        </w:rPr>
      </w:pPr>
      <w:r w:rsidRPr="00625568">
        <w:rPr>
          <w:sz w:val="20"/>
          <w:szCs w:val="20"/>
        </w:rPr>
        <w:t xml:space="preserve">муниципального образования      </w:t>
      </w:r>
      <w:r w:rsidRPr="00625568">
        <w:rPr>
          <w:sz w:val="20"/>
          <w:szCs w:val="20"/>
        </w:rPr>
        <w:tab/>
      </w:r>
      <w:r w:rsidRPr="00625568">
        <w:rPr>
          <w:sz w:val="20"/>
          <w:szCs w:val="20"/>
        </w:rPr>
        <w:tab/>
        <w:t xml:space="preserve">                             </w:t>
      </w:r>
    </w:p>
    <w:p w:rsidR="00625568" w:rsidRPr="00625568" w:rsidRDefault="00625568" w:rsidP="00625568">
      <w:pPr>
        <w:pStyle w:val="Style9"/>
        <w:spacing w:line="269" w:lineRule="exact"/>
        <w:rPr>
          <w:sz w:val="20"/>
          <w:szCs w:val="20"/>
        </w:rPr>
      </w:pPr>
      <w:r w:rsidRPr="00625568">
        <w:rPr>
          <w:sz w:val="20"/>
          <w:szCs w:val="20"/>
        </w:rPr>
        <w:t xml:space="preserve">«Муниципальный округ </w:t>
      </w:r>
      <w:proofErr w:type="spellStart"/>
      <w:r w:rsidRPr="00625568">
        <w:rPr>
          <w:sz w:val="20"/>
          <w:szCs w:val="20"/>
        </w:rPr>
        <w:t>Можгинский</w:t>
      </w:r>
      <w:proofErr w:type="spellEnd"/>
      <w:r w:rsidRPr="00625568">
        <w:rPr>
          <w:sz w:val="20"/>
          <w:szCs w:val="20"/>
        </w:rPr>
        <w:t xml:space="preserve"> район</w:t>
      </w:r>
    </w:p>
    <w:p w:rsidR="00625568" w:rsidRPr="00625568" w:rsidRDefault="00625568" w:rsidP="00625568">
      <w:pPr>
        <w:pStyle w:val="Style9"/>
        <w:spacing w:line="269" w:lineRule="exact"/>
        <w:rPr>
          <w:sz w:val="20"/>
          <w:szCs w:val="20"/>
        </w:rPr>
      </w:pPr>
      <w:r w:rsidRPr="00625568">
        <w:rPr>
          <w:sz w:val="20"/>
          <w:szCs w:val="20"/>
        </w:rPr>
        <w:t xml:space="preserve">Удмуртской Республики»                                                                                  Г. П. </w:t>
      </w:r>
      <w:proofErr w:type="spellStart"/>
      <w:r w:rsidRPr="00625568">
        <w:rPr>
          <w:sz w:val="20"/>
          <w:szCs w:val="20"/>
        </w:rPr>
        <w:t>Королькова</w:t>
      </w:r>
      <w:proofErr w:type="spellEnd"/>
    </w:p>
    <w:p w:rsidR="00625568" w:rsidRDefault="00625568" w:rsidP="0074361D">
      <w:pPr>
        <w:pStyle w:val="Style9"/>
        <w:widowControl/>
        <w:spacing w:line="269" w:lineRule="exact"/>
        <w:jc w:val="left"/>
        <w:rPr>
          <w:sz w:val="20"/>
          <w:szCs w:val="20"/>
        </w:rPr>
      </w:pPr>
    </w:p>
    <w:p w:rsidR="0074361D" w:rsidRPr="00625568" w:rsidRDefault="0074361D" w:rsidP="0074361D">
      <w:pPr>
        <w:pStyle w:val="Style9"/>
        <w:widowControl/>
        <w:spacing w:line="269" w:lineRule="exact"/>
        <w:jc w:val="left"/>
        <w:rPr>
          <w:sz w:val="20"/>
          <w:szCs w:val="20"/>
        </w:rPr>
      </w:pPr>
      <w:r w:rsidRPr="00625568">
        <w:rPr>
          <w:sz w:val="20"/>
          <w:szCs w:val="20"/>
        </w:rPr>
        <w:t xml:space="preserve">Заместитель главы Администрации района </w:t>
      </w:r>
    </w:p>
    <w:p w:rsidR="0074361D" w:rsidRPr="00625568" w:rsidRDefault="001C3AA2" w:rsidP="0074361D">
      <w:pPr>
        <w:pStyle w:val="Style9"/>
        <w:widowControl/>
        <w:spacing w:line="269" w:lineRule="exact"/>
        <w:jc w:val="left"/>
        <w:rPr>
          <w:sz w:val="20"/>
          <w:szCs w:val="20"/>
        </w:rPr>
      </w:pPr>
      <w:r w:rsidRPr="00625568">
        <w:rPr>
          <w:sz w:val="20"/>
          <w:szCs w:val="20"/>
        </w:rPr>
        <w:t xml:space="preserve">по </w:t>
      </w:r>
      <w:r w:rsidR="0074361D" w:rsidRPr="00625568">
        <w:rPr>
          <w:sz w:val="20"/>
          <w:szCs w:val="20"/>
        </w:rPr>
        <w:t xml:space="preserve">сельскому хозяйству, экономике и проектной                                             К.И. </w:t>
      </w:r>
      <w:proofErr w:type="spellStart"/>
      <w:r w:rsidR="0074361D" w:rsidRPr="00625568">
        <w:rPr>
          <w:sz w:val="20"/>
          <w:szCs w:val="20"/>
        </w:rPr>
        <w:t>Порымов</w:t>
      </w:r>
      <w:proofErr w:type="spellEnd"/>
    </w:p>
    <w:p w:rsidR="0074361D" w:rsidRPr="00625568" w:rsidRDefault="0074361D" w:rsidP="0074361D">
      <w:pPr>
        <w:pStyle w:val="Style9"/>
        <w:widowControl/>
        <w:spacing w:line="269" w:lineRule="exact"/>
        <w:jc w:val="left"/>
        <w:rPr>
          <w:rStyle w:val="FontStyle14"/>
          <w:sz w:val="20"/>
          <w:szCs w:val="20"/>
        </w:rPr>
      </w:pPr>
      <w:r w:rsidRPr="00625568">
        <w:rPr>
          <w:sz w:val="20"/>
          <w:szCs w:val="20"/>
        </w:rPr>
        <w:t>деятельности</w:t>
      </w:r>
    </w:p>
    <w:p w:rsidR="0074361D" w:rsidRPr="00625568" w:rsidRDefault="0074361D" w:rsidP="00743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4361D" w:rsidRPr="00625568" w:rsidRDefault="0074361D" w:rsidP="00743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4361D" w:rsidRPr="00625568" w:rsidRDefault="0074361D" w:rsidP="00743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5568">
        <w:rPr>
          <w:rFonts w:ascii="Times New Roman" w:hAnsi="Times New Roman" w:cs="Times New Roman"/>
          <w:sz w:val="20"/>
          <w:szCs w:val="20"/>
        </w:rPr>
        <w:t>Начальник Управления финансов                                                                     С.К. Заглядина</w:t>
      </w:r>
    </w:p>
    <w:p w:rsidR="0074361D" w:rsidRPr="00625568" w:rsidRDefault="0074361D" w:rsidP="007436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2593" w:rsidRPr="00625568" w:rsidRDefault="00912593" w:rsidP="009125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568">
        <w:rPr>
          <w:rFonts w:ascii="Times New Roman" w:hAnsi="Times New Roman" w:cs="Times New Roman"/>
          <w:sz w:val="20"/>
          <w:szCs w:val="20"/>
        </w:rPr>
        <w:t>Заместитель начальника отдела</w:t>
      </w:r>
    </w:p>
    <w:p w:rsidR="00912593" w:rsidRPr="00625568" w:rsidRDefault="00912593" w:rsidP="009125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568">
        <w:rPr>
          <w:rFonts w:ascii="Times New Roman" w:hAnsi="Times New Roman" w:cs="Times New Roman"/>
          <w:sz w:val="20"/>
          <w:szCs w:val="20"/>
        </w:rPr>
        <w:t>организационно-кадровой</w:t>
      </w:r>
    </w:p>
    <w:p w:rsidR="0074361D" w:rsidRDefault="00912593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568">
        <w:rPr>
          <w:rFonts w:ascii="Times New Roman" w:hAnsi="Times New Roman" w:cs="Times New Roman"/>
          <w:sz w:val="20"/>
          <w:szCs w:val="20"/>
        </w:rPr>
        <w:t>и правой работы</w:t>
      </w:r>
      <w:r w:rsidR="006725D0" w:rsidRPr="00625568">
        <w:rPr>
          <w:rFonts w:ascii="Times New Roman" w:hAnsi="Times New Roman" w:cs="Times New Roman"/>
          <w:sz w:val="20"/>
          <w:szCs w:val="20"/>
        </w:rPr>
        <w:t xml:space="preserve"> -</w:t>
      </w:r>
      <w:r w:rsidRPr="00625568">
        <w:rPr>
          <w:rFonts w:ascii="Times New Roman" w:hAnsi="Times New Roman" w:cs="Times New Roman"/>
          <w:sz w:val="20"/>
          <w:szCs w:val="20"/>
        </w:rPr>
        <w:t xml:space="preserve"> юрисконсульт                                                                        В.Е. Алексеева</w:t>
      </w: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568" w:rsidRPr="00625568" w:rsidRDefault="00625568" w:rsidP="00625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СРАВНИТЕЛЬНЫЙ АНАЛИЗ И ПОЯСНИТЕЛЬНАЯ ЗАПИСКА</w:t>
      </w:r>
    </w:p>
    <w:p w:rsidR="00625568" w:rsidRPr="00625568" w:rsidRDefault="00625568" w:rsidP="00625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проекту решения Совета депутатов муниципального образования «Муниципальный округ </w:t>
      </w:r>
      <w:proofErr w:type="spellStart"/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Можгинский</w:t>
      </w:r>
      <w:proofErr w:type="spellEnd"/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Удмуртской Республики»</w:t>
      </w:r>
    </w:p>
    <w:p w:rsidR="00625568" w:rsidRPr="00625568" w:rsidRDefault="00625568" w:rsidP="00625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изменения в решение Совета Депутатов муниципального образования «Муниципальный округ </w:t>
      </w:r>
      <w:proofErr w:type="spellStart"/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Можгинский</w:t>
      </w:r>
      <w:proofErr w:type="spellEnd"/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Удмуртской Республики» от 15 ноября 2021 года № 3.15 «О</w:t>
      </w:r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установлении налога на имущество физических лиц на территории муниципального образования «Муниципальный округ </w:t>
      </w:r>
      <w:proofErr w:type="spellStart"/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Можгинский</w:t>
      </w:r>
      <w:proofErr w:type="spellEnd"/>
      <w:r w:rsidRPr="00625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Удмуртской Республики»</w:t>
      </w:r>
    </w:p>
    <w:p w:rsidR="00625568" w:rsidRPr="00625568" w:rsidRDefault="00625568" w:rsidP="0062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568" w:rsidRPr="00625568" w:rsidRDefault="00625568" w:rsidP="0062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359"/>
        <w:gridCol w:w="5352"/>
      </w:tblGrid>
      <w:tr w:rsidR="00625568" w:rsidRPr="00625568" w:rsidTr="004D3CAD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68" w:rsidRPr="00625568" w:rsidRDefault="00625568" w:rsidP="006255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68" w:rsidRPr="00625568" w:rsidRDefault="00625568" w:rsidP="006255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68" w:rsidRPr="00625568" w:rsidRDefault="00625568" w:rsidP="006255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625568" w:rsidRPr="00625568" w:rsidTr="004D3CAD">
        <w:trPr>
          <w:trHeight w:val="20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68" w:rsidRPr="00625568" w:rsidRDefault="00625568" w:rsidP="006255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68" w:rsidRPr="00625568" w:rsidRDefault="00625568" w:rsidP="00625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 Установить ставки налога на имущество физических лиц, предусмотренные п.2 ст.406 Налогового кодекса РФ</w:t>
            </w:r>
            <w:proofErr w:type="gram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  <w:p w:rsidR="00625568" w:rsidRPr="00625568" w:rsidRDefault="00625568" w:rsidP="006255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68" w:rsidRPr="00625568" w:rsidRDefault="00625568" w:rsidP="00625568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25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«2. Установить налоговую ставку в отношении объектов недвижимого имущества исходя из кадастровой стоимости объекта недвижимого имущества в следующих размерах:</w:t>
            </w:r>
          </w:p>
          <w:p w:rsidR="00625568" w:rsidRPr="00625568" w:rsidRDefault="00625568" w:rsidP="00625568">
            <w:pPr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5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0,1 процента в отношении:</w:t>
            </w:r>
          </w:p>
          <w:p w:rsidR="00625568" w:rsidRPr="00625568" w:rsidRDefault="00625568" w:rsidP="00625568">
            <w:pPr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25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-жилых домов, частей жилых домов, квартир, частей квартир, комнат;</w:t>
            </w:r>
          </w:p>
          <w:p w:rsidR="00625568" w:rsidRPr="00625568" w:rsidRDefault="00625568" w:rsidP="00625568">
            <w:pPr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25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625568" w:rsidRPr="00625568" w:rsidRDefault="00625568" w:rsidP="0062556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25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-единых недвижимых комплексов, в состав которых входит хотя бы один жилой дом;</w:t>
            </w:r>
          </w:p>
          <w:p w:rsidR="00625568" w:rsidRPr="00625568" w:rsidRDefault="00625568" w:rsidP="00625568">
            <w:pPr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25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-гаражей и </w:t>
            </w:r>
            <w:proofErr w:type="spellStart"/>
            <w:r w:rsidRPr="00625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5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-мест, в том числе расположенных в объектах налогообложения, указанных в подпункте 2 настоящего пункта;</w:t>
            </w:r>
          </w:p>
          <w:p w:rsidR="00625568" w:rsidRPr="00625568" w:rsidRDefault="00625568" w:rsidP="00625568">
            <w:pPr>
              <w:autoSpaceDE w:val="0"/>
              <w:autoSpaceDN w:val="0"/>
              <w:adjustRightInd w:val="0"/>
              <w:spacing w:after="0" w:line="240" w:lineRule="auto"/>
              <w:ind w:firstLine="51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25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625568" w:rsidRPr="00625568" w:rsidRDefault="00625568" w:rsidP="0062556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1,3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территориях муниципальных образований 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Большекибьинское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Большепудгинское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Большеучинское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Кватчинское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Маловаложикьинское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Нынекское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Нышинское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Пазяльское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Пычасское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Сюгаильское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2021 год;</w:t>
            </w:r>
            <w:proofErr w:type="gramEnd"/>
          </w:p>
          <w:p w:rsidR="00625568" w:rsidRPr="00625568" w:rsidRDefault="00625568" w:rsidP="0062556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1,5 процента в отношении объектов налогообложения, включенных в перечень, определяемый в соответствии с пунктом 7 статьи </w:t>
            </w:r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территории муниципального образования «Муниципальный округ 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2022 год;</w:t>
            </w:r>
            <w:proofErr w:type="gramEnd"/>
          </w:p>
          <w:p w:rsidR="00625568" w:rsidRPr="00625568" w:rsidRDefault="00625568" w:rsidP="0062556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территории муниципального образования «Муниципальный округ </w:t>
            </w:r>
            <w:proofErr w:type="spell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на 2023 год и последующие годы;</w:t>
            </w:r>
            <w:proofErr w:type="gramEnd"/>
          </w:p>
          <w:p w:rsidR="00625568" w:rsidRPr="00625568" w:rsidRDefault="00625568" w:rsidP="006255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 отношении объектов налогообложения, кадастровая стоимость каждого из которых превышает 300 миллионов рублей - 2 процента;</w:t>
            </w:r>
          </w:p>
          <w:p w:rsidR="00625568" w:rsidRPr="00625568" w:rsidRDefault="00625568" w:rsidP="006255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 отношении прочих объектов налогообложения - 0,5 процента</w:t>
            </w:r>
            <w:proofErr w:type="gramStart"/>
            <w:r w:rsidRPr="0062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</w:tc>
      </w:tr>
    </w:tbl>
    <w:p w:rsidR="00625568" w:rsidRPr="00625568" w:rsidRDefault="00625568" w:rsidP="0062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568" w:rsidRP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68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В муниципальном</w:t>
      </w:r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«Муниципальный округ </w:t>
      </w:r>
      <w:proofErr w:type="spellStart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</w:t>
      </w:r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епутатов муниципального образования «Муниципальный округ </w:t>
      </w:r>
      <w:proofErr w:type="spellStart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15 ноября 2021 года № 3.15 «</w:t>
      </w:r>
      <w:proofErr w:type="gramStart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налога на имущество физических лиц на территории муниципального образования «Муниципальный округ </w:t>
      </w:r>
      <w:proofErr w:type="spellStart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установлена ставка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расположенных на территории муниципального образования «Муниципальный округ </w:t>
      </w:r>
      <w:proofErr w:type="spellStart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625568" w:rsidRP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данным объектам относятся: </w:t>
      </w:r>
    </w:p>
    <w:p w:rsidR="00625568" w:rsidRP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55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административно-деловые центры и торговые центры (комплексы) и помещения в них;</w:t>
      </w:r>
    </w:p>
    <w:p w:rsidR="00625568" w:rsidRP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255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</w:t>
      </w:r>
      <w:proofErr w:type="gramEnd"/>
    </w:p>
    <w:p w:rsidR="00625568" w:rsidRP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Данным решением вносится изменение в налоговую ставку в отношении вышеуказанных объектов </w:t>
      </w:r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недвижимого имущества </w:t>
      </w:r>
      <w:proofErr w:type="gramStart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их кадастровой стоимости </w:t>
      </w:r>
      <w:r w:rsidRPr="006255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устанавливается</w:t>
      </w:r>
      <w:proofErr w:type="gramEnd"/>
      <w:r w:rsidRPr="006255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уровне 1,3 процента на 2021 год и 1,5 процента на 2022 год.</w:t>
      </w:r>
    </w:p>
    <w:p w:rsidR="00625568" w:rsidRP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Предлагаемый проект решения принимается с целью обеспечения устойчивого развития экономики в муниципальном образовании «Муниципальный округ </w:t>
      </w:r>
      <w:proofErr w:type="spellStart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 условиях внешнего </w:t>
      </w:r>
      <w:proofErr w:type="spellStart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давления.</w:t>
      </w:r>
    </w:p>
    <w:p w:rsid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568" w:rsidRPr="00625568" w:rsidRDefault="00625568" w:rsidP="0062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25568" w:rsidRPr="00625568" w:rsidRDefault="00625568" w:rsidP="00625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568">
        <w:rPr>
          <w:rFonts w:ascii="Times New Roman" w:eastAsia="Calibri" w:hAnsi="Times New Roman" w:cs="Times New Roman"/>
          <w:sz w:val="24"/>
          <w:szCs w:val="24"/>
        </w:rPr>
        <w:t xml:space="preserve">Глава муниципального образования </w:t>
      </w:r>
    </w:p>
    <w:p w:rsidR="00625568" w:rsidRPr="00625568" w:rsidRDefault="00625568" w:rsidP="00625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568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625568">
        <w:rPr>
          <w:rFonts w:ascii="Times New Roman" w:eastAsia="Calibri" w:hAnsi="Times New Roman" w:cs="Times New Roman"/>
          <w:sz w:val="24"/>
          <w:szCs w:val="24"/>
        </w:rPr>
        <w:t>Можгинский</w:t>
      </w:r>
      <w:proofErr w:type="spellEnd"/>
      <w:r w:rsidRPr="00625568">
        <w:rPr>
          <w:rFonts w:ascii="Times New Roman" w:eastAsia="Calibri" w:hAnsi="Times New Roman" w:cs="Times New Roman"/>
          <w:sz w:val="24"/>
          <w:szCs w:val="24"/>
        </w:rPr>
        <w:t xml:space="preserve"> район                                А. Г. Васильев</w:t>
      </w:r>
    </w:p>
    <w:p w:rsidR="00625568" w:rsidRPr="00625568" w:rsidRDefault="00625568" w:rsidP="00625568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5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</w:t>
      </w:r>
    </w:p>
    <w:p w:rsidR="00625568" w:rsidRP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568" w:rsidRP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568" w:rsidRP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568" w:rsidRPr="00625568" w:rsidRDefault="00625568" w:rsidP="00912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sz w:val="24"/>
          <w:szCs w:val="24"/>
        </w:rPr>
      </w:pPr>
    </w:p>
    <w:sectPr w:rsidR="00625568" w:rsidRPr="00625568" w:rsidSect="00F0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C49"/>
    <w:multiLevelType w:val="singleLevel"/>
    <w:tmpl w:val="4ACA77D8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76B122FD"/>
    <w:multiLevelType w:val="hybridMultilevel"/>
    <w:tmpl w:val="855A387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456FE"/>
    <w:rsid w:val="000F3CC4"/>
    <w:rsid w:val="00142C13"/>
    <w:rsid w:val="0015596B"/>
    <w:rsid w:val="001716D6"/>
    <w:rsid w:val="00183BF9"/>
    <w:rsid w:val="001B21FB"/>
    <w:rsid w:val="001C3AA2"/>
    <w:rsid w:val="001E5209"/>
    <w:rsid w:val="00241519"/>
    <w:rsid w:val="00272406"/>
    <w:rsid w:val="00292D7E"/>
    <w:rsid w:val="002F7691"/>
    <w:rsid w:val="003450B4"/>
    <w:rsid w:val="00393458"/>
    <w:rsid w:val="004F73FB"/>
    <w:rsid w:val="00570B8C"/>
    <w:rsid w:val="005A1DD3"/>
    <w:rsid w:val="00625568"/>
    <w:rsid w:val="0065477F"/>
    <w:rsid w:val="006725D0"/>
    <w:rsid w:val="00687E6C"/>
    <w:rsid w:val="006E657D"/>
    <w:rsid w:val="0074361D"/>
    <w:rsid w:val="0076614E"/>
    <w:rsid w:val="00776C48"/>
    <w:rsid w:val="007A2F86"/>
    <w:rsid w:val="00815D76"/>
    <w:rsid w:val="0086350A"/>
    <w:rsid w:val="008D2DA3"/>
    <w:rsid w:val="00912593"/>
    <w:rsid w:val="00975DBD"/>
    <w:rsid w:val="009E13FB"/>
    <w:rsid w:val="009F07EA"/>
    <w:rsid w:val="00A152AD"/>
    <w:rsid w:val="00AB1259"/>
    <w:rsid w:val="00AE11F4"/>
    <w:rsid w:val="00B24F77"/>
    <w:rsid w:val="00BC19FF"/>
    <w:rsid w:val="00C26FBD"/>
    <w:rsid w:val="00CF20A7"/>
    <w:rsid w:val="00CF6F08"/>
    <w:rsid w:val="00CF7A47"/>
    <w:rsid w:val="00D4078D"/>
    <w:rsid w:val="00D41BD5"/>
    <w:rsid w:val="00D93C00"/>
    <w:rsid w:val="00F01957"/>
    <w:rsid w:val="00F9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57"/>
  </w:style>
  <w:style w:type="paragraph" w:styleId="3">
    <w:name w:val="heading 3"/>
    <w:basedOn w:val="a"/>
    <w:next w:val="a"/>
    <w:link w:val="30"/>
    <w:qFormat/>
    <w:rsid w:val="007436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43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3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7436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3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74361D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uiPriority w:val="99"/>
    <w:rsid w:val="0074361D"/>
    <w:pPr>
      <w:widowControl w:val="0"/>
      <w:autoSpaceDE w:val="0"/>
      <w:autoSpaceDN w:val="0"/>
      <w:adjustRightInd w:val="0"/>
      <w:spacing w:after="0" w:line="442" w:lineRule="exact"/>
      <w:ind w:firstLine="374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4361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4361D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4361D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4361D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4361D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25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56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34</cp:revision>
  <cp:lastPrinted>2022-05-05T12:32:00Z</cp:lastPrinted>
  <dcterms:created xsi:type="dcterms:W3CDTF">2020-02-04T12:51:00Z</dcterms:created>
  <dcterms:modified xsi:type="dcterms:W3CDTF">2022-05-06T13:25:00Z</dcterms:modified>
</cp:coreProperties>
</file>